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Sandusky City Schools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Health Benefits Board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21, 2023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 am - 3:00 pm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Health Benefits Board (HBB) met on Tuesday, November 21, 2023 from 8:00 am to 3:00 pm. The discussion revolved around moving SCS to a consortium.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Presentations from: Jefferson Health Plan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Great Lakes Regional Council of Governments by NFP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in reference to the presentations and best options for the SCS Health Plan moving forward.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of the telehealth options that would be available to our members. Ideas about partnering with Firelands to receive telehealth services.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on weight loss drugs, injectables, and drug rebates.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meeting: December 5, 2023 at 3:30pm.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